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10" w:rsidRDefault="00887E10" w:rsidP="00887E10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6"/>
          <w:lang w:eastAsia="ru-RU"/>
        </w:rPr>
      </w:pPr>
      <w:bookmarkStart w:id="0" w:name="_Toc108604868"/>
      <w:r w:rsidRPr="00887E10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 xml:space="preserve">Инновационные площадки на базе образовательных организаций </w:t>
      </w:r>
    </w:p>
    <w:p w:rsidR="00887E10" w:rsidRPr="00887E10" w:rsidRDefault="00887E10" w:rsidP="00887E10">
      <w:pPr>
        <w:keepNext/>
        <w:keepLines/>
        <w:spacing w:after="0" w:line="240" w:lineRule="auto"/>
        <w:jc w:val="center"/>
        <w:outlineLvl w:val="1"/>
        <w:rPr>
          <w:rFonts w:ascii="Times New Roman" w:eastAsia="SimSun" w:hAnsi="Times New Roman" w:cs="Times New Roman"/>
          <w:b/>
          <w:sz w:val="28"/>
          <w:szCs w:val="26"/>
          <w:lang w:val="ba-RU" w:eastAsia="ru-RU"/>
        </w:rPr>
      </w:pPr>
      <w:r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 xml:space="preserve">ГО </w:t>
      </w:r>
      <w:r w:rsidRPr="00887E10">
        <w:rPr>
          <w:rFonts w:ascii="Times New Roman" w:eastAsia="SimSun" w:hAnsi="Times New Roman" w:cs="Times New Roman"/>
          <w:b/>
          <w:sz w:val="28"/>
          <w:szCs w:val="26"/>
          <w:lang w:eastAsia="ru-RU"/>
        </w:rPr>
        <w:t>г. Уфа РБ</w:t>
      </w:r>
      <w:bookmarkEnd w:id="0"/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97"/>
        <w:gridCol w:w="2410"/>
        <w:gridCol w:w="1276"/>
        <w:gridCol w:w="1842"/>
        <w:gridCol w:w="1463"/>
        <w:gridCol w:w="1701"/>
      </w:tblGrid>
      <w:tr w:rsidR="00887E10" w:rsidRPr="00887E10" w:rsidTr="00887E10">
        <w:trPr>
          <w:trHeight w:val="15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площадки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организации, курирующей </w:t>
            </w:r>
          </w:p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площадку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</w:p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(федеральная, региональная, городская)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  <w:p w:rsidR="00887E10" w:rsidRPr="00887E10" w:rsidRDefault="00887E10" w:rsidP="00887E10">
            <w:pPr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 (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сетевая)</w:t>
            </w:r>
            <w:proofErr w:type="gramEnd"/>
          </w:p>
        </w:tc>
      </w:tr>
      <w:tr w:rsidR="00887E10" w:rsidRPr="00887E10" w:rsidTr="00887E10">
        <w:trPr>
          <w:trHeight w:val="421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Демский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87E10" w:rsidRPr="00887E10" w:rsidTr="00887E10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МАОУ «Школа № 104 им. М. </w:t>
            </w:r>
            <w:proofErr w:type="spellStart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Шаймуратова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МБОУ «Лицей № 161»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Организационно-содержательные условия повышения качества обучения         на основе дополнительной образовательной программы «Быстрый счет в уме»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Гуров В.Н.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МАОУ «Школа № 101                        с углублённым изучением экономики»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грамотности </w:t>
            </w:r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элемент финансовой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Ковлясова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</w:t>
            </w:r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21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МБОУ «Школа №103                      с углубленным изучением иностранного языка</w:t>
            </w:r>
            <w:r w:rsidRPr="00887E10">
              <w:rPr>
                <w:rFonts w:ascii="Arial" w:eastAsia="SimSun" w:hAnsi="Arial" w:cs="Arial"/>
                <w:shd w:val="clear" w:color="auto" w:fill="FFFFFF"/>
                <w:lang w:eastAsia="ru-RU"/>
              </w:rPr>
              <w:t>» 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модели патриотического воспитания                      в современной образовательной школе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 2021-декабрь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Исламов Р.Р., Левина И.Р</w:t>
            </w:r>
            <w:r w:rsidRPr="00887E10">
              <w:rPr>
                <w:rFonts w:ascii="Arial" w:eastAsia="SimSun" w:hAnsi="Arial" w:cs="Arial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15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МАОУ «Школа № 113 им.           И.И. Рыбалко»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Психолого-педагогический кла</w:t>
            </w:r>
            <w:proofErr w:type="gramStart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сс в шк</w:t>
            </w:r>
            <w:proofErr w:type="gramEnd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25.06.2021- 2026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ФГБОУ ВО «</w:t>
            </w: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БГПУ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им. М. </w:t>
            </w:r>
            <w:proofErr w:type="spellStart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</w:t>
            </w: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егионал</w:t>
            </w:r>
            <w:proofErr w:type="gramStart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405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Калининский район</w:t>
            </w:r>
          </w:p>
        </w:tc>
      </w:tr>
      <w:tr w:rsidR="00887E10" w:rsidRPr="00887E10" w:rsidTr="00887E10">
        <w:trPr>
          <w:trHeight w:val="1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111»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грамотности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урочную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внеурочную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 г. - сентябрь 2026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Ковлясова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 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«Школа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157»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кадетского образования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формировании гражданской идентичности личности </w:t>
            </w:r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«ИИДСВ» РАО,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2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82" w:type="dxa"/>
            <w:gridSpan w:val="2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Социализация </w:t>
            </w:r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волонтерскую практику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2021 - 2024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«ИИДСВ» РАО,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Загладина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Х.Т.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</w:tr>
      <w:tr w:rsidR="00887E10" w:rsidRPr="00887E10" w:rsidTr="00887E10">
        <w:trPr>
          <w:trHeight w:val="2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«Школа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137»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Механизмы сохранения лидирующих позиций РФ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области качества математического образования (Инновационная методическая сеть «Учусь учиться»)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25.12.2021-31.12.2024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 ДПО «ИСДП»,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260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«Лицей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№ 60»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им. М.А.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Ферина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Формированию финансовой грамотности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 элемент финансовой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14.02.2023- 14.02.2026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Уфимский региональный методический центр по финансовой грамотности системы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общего и профессионального образования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Ковлясова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Школа № 51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читательской грамотности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системе общего образования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 декабря 2021 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 декабрь 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Прядильникова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10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8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«Школа № 74 им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.</w:t>
            </w:r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Г.И. </w:t>
            </w:r>
            <w:proofErr w:type="spellStart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Мушникова</w:t>
            </w:r>
            <w:proofErr w:type="spellEnd"/>
            <w:r w:rsidRPr="00887E1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Повышение мотивации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 изучению предмета «Иностранный язык»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20.05.2022- 20.05.2025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ФГБОУ ВО «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БГПУ им.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Буркова Т.А.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«Лицей № 52»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Психолого-педагогическая работа образовательной организации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области профилактики девиаций                    и деструктивного поведения детей, подростков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молодежи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14.03.2023-30.12.2024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ФГБНУ «Институт изучения детства, семьи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воспитания»,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Лупина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3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Консорциум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 развитию школьного инженерно-технологического образования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Российской Федерации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29.03.2023 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«Информационно-методический центр» Калининского района Санкт-Петербурга,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Вольтов А.В.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121»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Предуниверсарий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УУНиТ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01.09.2022-01.09.2024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УУНиТ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Сагитдинова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З.И.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№ 111»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«Формирование финансовой грамотности посредством создания                  практико-ориентированной среды»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2023 - 2026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</w:t>
            </w:r>
            <w:r w:rsidR="00D77BF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7BF0" w:rsidRPr="00887E10" w:rsidRDefault="00D77BF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proofErr w:type="spellStart"/>
            <w:r w:rsidRPr="00D77BF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Ковлясова</w:t>
            </w:r>
            <w:proofErr w:type="spellEnd"/>
            <w:r w:rsidRPr="00D77BF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.Р.</w:t>
            </w:r>
            <w:bookmarkEnd w:id="1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1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Школа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Структурно-содержательная модель развития интеллектуально-творческого потенциала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для формирования функциональной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грамотностив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23.04.2024-04.2027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ГАУ ДПО ИРО РБ,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Маджуга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63" w:right="-108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403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Кировский район</w:t>
            </w:r>
          </w:p>
        </w:tc>
      </w:tr>
      <w:tr w:rsidR="00887E10" w:rsidRPr="00887E10" w:rsidTr="00887E10">
        <w:trPr>
          <w:trHeight w:val="20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«Ордена Дружбы народов гимназия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им. А.М. Горького»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Школа Министерства просвещения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01.09.2022- 31.08.2024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</w:t>
            </w:r>
            <w:r w:rsidRPr="00887E10">
              <w:rPr>
                <w:rFonts w:ascii="Calibri" w:eastAsia="SimSun" w:hAnsi="Calibri" w:cs="Times New Roman"/>
                <w:lang w:eastAsia="ru-RU"/>
              </w:rPr>
              <w:t xml:space="preserve"> 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Маджуга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МАОУ Лицей </w:t>
            </w:r>
            <w:r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       </w:t>
            </w: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№ 153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Формированию финансовой грамотности </w:t>
            </w:r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как элемент финансовой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14.02.2023- 14.02.2026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Уфимский региональный методический центр по финансовой грамотности системы общего и профессионального образования Института развития образования Республики Башкортостан, г. Уфа.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4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МАОУ «Башкирская гимназия № 158 им. М. </w:t>
            </w:r>
            <w:proofErr w:type="spellStart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Карима</w:t>
            </w:r>
            <w:proofErr w:type="spellEnd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проектной деятельности                в сотрудничестве          с ВУЗами: БГУ, БГАУ, УГНТУ, Юридический институт МВД </w:t>
            </w:r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01.09.2020-31.08.2025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ФГБОУ ВО «БГПУ им.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429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Ленинский район</w:t>
            </w:r>
          </w:p>
        </w:tc>
      </w:tr>
      <w:tr w:rsidR="00887E10" w:rsidRPr="00887E10" w:rsidTr="00887E10">
        <w:trPr>
          <w:trHeight w:val="90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«Гимназия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39»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Ресурсный центр системно-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педагогики «Тридцать девятая параллель»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инновационного проекта «Механизмы сохранения лидирующих позиций РФ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области качества математического образования (Инновационная 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сеть «Учусь учиться»)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2020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«ИСДП»,                      г. Москва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365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Октябрьский район</w:t>
            </w:r>
          </w:p>
        </w:tc>
      </w:tr>
      <w:tr w:rsidR="00887E10" w:rsidRPr="00887E10" w:rsidTr="00887E10">
        <w:trPr>
          <w:trHeight w:val="40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Школа № 130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глобальных компетенций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 уроках английского языка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11.05.2023-11.05.2026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МБОУ ДО «НИМЦ»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 г. Уфа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Иксанова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Р.М.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69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Школа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Разработка                      и апробация структурно-содержательной модели интеграции образовательного контента «Генетика для всех: просто                о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2022-2023- 2024-2025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ФГБОУ ВО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«БГПУ им.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Седых Т.А.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69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МАОУ «Физико-математический лицей № 93»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Создание условий для выявления, обучения талантливых детей. Ориентация на построение успешной карьеры         в области науки              и высоких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2018 - 2025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ФГНУ РАН,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Зиннуров Р.Н.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08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Школа </w:t>
            </w:r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127 имени А.А. Яковлева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Использование элементов спортивной борьбы на уроке физической культуры в образовательной 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2016 - 2025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right="-108"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69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6" w:hanging="142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«Лицей  </w:t>
            </w:r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155 имени Героя Советского Союза Ковшовой Натальи Венедиктовны»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Организационно-содержательные условия повышения качества обучения </w:t>
            </w:r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«Быстрый счет </w:t>
            </w:r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 уме»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2023-</w:t>
            </w:r>
            <w:r w:rsidRPr="00887E10">
              <w:rPr>
                <w:rFonts w:ascii="Calibri" w:eastAsia="SimSun" w:hAnsi="Calibri" w:cs="Times New Roman"/>
                <w:lang w:eastAsia="ru-RU"/>
              </w:rPr>
              <w:t xml:space="preserve"> </w:t>
            </w:r>
            <w:r w:rsidRPr="00887E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Акчулпанов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Ю.К.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420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Орджоникидзевский район</w:t>
            </w:r>
          </w:p>
        </w:tc>
      </w:tr>
      <w:tr w:rsidR="00887E10" w:rsidRPr="00887E10" w:rsidTr="00887E10">
        <w:trPr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«Гимназия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br/>
              <w:t xml:space="preserve">№ 64 им.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В.В. Горбатко»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апробация структурно-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содержательной модели интеграции электронного образовательного контента «Генетика для всех: просто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 в образовательный процесс в условиях смешанного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2022 - 2025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ВО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«БГПУ им. 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М. 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Суханова Н.В.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111B3A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33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0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Развитие творческой активности обучающихся школьного возраста средствами дидактических игровых материалов в поликультурном пространстве общеобразовательной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2022 - 2024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«БГПУ им.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Е.А.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«Татарская гимназия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65»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культуры безопасности жизнедеятельности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системе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интеграции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10.2022-05.2025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Чуктурова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р</w:t>
            </w:r>
            <w:proofErr w:type="spellStart"/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еспубликан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21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«Школа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109 имени М.И. Абдуллина»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Физкультурно-оздоровительное направление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как средство укрепления здоровья детей, формирования здорового образа жизни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ind w:left="-108" w:right="-108" w:firstLine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МБОУ ДО «НИМЦ»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 г. Уфа РБ,</w:t>
            </w:r>
          </w:p>
          <w:p w:rsidR="00887E10" w:rsidRPr="00887E10" w:rsidRDefault="00887E10" w:rsidP="00887E10">
            <w:pPr>
              <w:spacing w:line="240" w:lineRule="auto"/>
              <w:ind w:left="-108" w:firstLine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Бахтиярова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«Лицей № 62»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 апробация структурно-содержательной модели интеграции электронного образовательного контента «Генетика для всех: просто о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сложном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в образовательный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процесс в условиях смешанного обучения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/>
              <w:ind w:right="-108" w:hanging="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25.08.2022-31.12.2024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ФГБОУ ВО «БГПУ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им. М.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»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</w:pPr>
            <w:r w:rsidRPr="00887E10">
              <w:rPr>
                <w:rFonts w:ascii="Times New Roman" w:eastAsia="SimSun" w:hAnsi="Times New Roman" w:cs="Times New Roman"/>
                <w:shd w:val="clear" w:color="auto" w:fill="FFFFFF"/>
                <w:lang w:eastAsia="ru-RU"/>
              </w:rPr>
              <w:t>Седых Т</w:t>
            </w:r>
            <w:r w:rsidRPr="00887E10">
              <w:rPr>
                <w:rFonts w:ascii="Times New Roman" w:eastAsia="SimSun" w:hAnsi="Times New Roman" w:cs="Times New Roman"/>
                <w:shd w:val="clear" w:color="auto" w:fill="FFFFFF"/>
                <w:lang w:val="ba-RU" w:eastAsia="ru-RU"/>
              </w:rPr>
              <w:t>.А.</w:t>
            </w:r>
          </w:p>
          <w:p w:rsidR="00887E10" w:rsidRPr="00887E10" w:rsidRDefault="00887E10" w:rsidP="00887E1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/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республикан</w:t>
            </w:r>
          </w:p>
          <w:p w:rsidR="00887E10" w:rsidRPr="00887E10" w:rsidRDefault="00887E10" w:rsidP="00887E1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887E10" w:rsidRPr="00887E10" w:rsidRDefault="00887E10" w:rsidP="00887E1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сетевая</w:t>
            </w:r>
          </w:p>
          <w:p w:rsidR="00887E10" w:rsidRPr="00887E10" w:rsidRDefault="00887E10" w:rsidP="00887E10">
            <w:pPr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1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Школа № 99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Формирование финансовой грамотности через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урочную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 внеурочную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24.06.2023- 24.06.2025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Ковлясова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Е.Р.</w:t>
            </w:r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р</w:t>
            </w:r>
            <w:proofErr w:type="spellStart"/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еспубликан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1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Школа № 129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Управленческие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 педагогические механизмы организации ускоренного обучения в начальной школе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ind w:left="-1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2023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-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 xml:space="preserve"> 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2026</w:t>
            </w:r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ГАУ ДПО ИРО РБ</w:t>
            </w:r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р</w:t>
            </w:r>
            <w:proofErr w:type="spellStart"/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еспубликан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17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МАОУ Инженерный лицей № 83 М.С.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Пинского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УГНТУ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Формирование функциональной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ЦНППМПР ГБПОУ Уфимский многопрофильный профессиональный колледж,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Банников А.Л.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ind w:hanging="63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val="ba-RU" w:eastAsia="ru-RU"/>
              </w:rPr>
              <w:t>р</w:t>
            </w:r>
            <w:proofErr w:type="spellStart"/>
            <w:r w:rsidR="00111B3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еспубликан</w:t>
            </w: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  <w:p w:rsidR="00887E10" w:rsidRPr="00887E10" w:rsidRDefault="00887E10" w:rsidP="00887E10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262"/>
        </w:trPr>
        <w:tc>
          <w:tcPr>
            <w:tcW w:w="111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Советский район</w:t>
            </w:r>
          </w:p>
        </w:tc>
      </w:tr>
      <w:tr w:rsidR="00887E10" w:rsidRPr="00887E10" w:rsidTr="00887E10">
        <w:trPr>
          <w:trHeight w:val="314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Школа №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Проектирование образовательного процесса современной </w:t>
            </w:r>
            <w:proofErr w:type="gram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школы</w:t>
            </w:r>
            <w:proofErr w:type="gram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 условиях реализации обновлённого ФГОС начального общего образования: интегративный подход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01.01.2023-01.01. 2026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</w:t>
            </w: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Маджуга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right="-108" w:hanging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самостоятель-ная</w:t>
            </w:r>
            <w:proofErr w:type="spellEnd"/>
            <w:proofErr w:type="gramEnd"/>
          </w:p>
        </w:tc>
      </w:tr>
      <w:tr w:rsidR="00887E10" w:rsidRPr="00887E10" w:rsidTr="00887E10">
        <w:trPr>
          <w:trHeight w:val="35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96»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Развитие современных механизмов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и технологий общего образования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 основе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ситемно-деятельностного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подхода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Л.Г. </w:t>
            </w:r>
            <w:proofErr w:type="spellStart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(инновационная методическая сеть «Учусь учиться»)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20.12.2020-30.12.2027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ДПО «ИСДП»,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Петерсон</w:t>
            </w:r>
            <w:proofErr w:type="spellEnd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м</w:t>
            </w:r>
            <w:proofErr w:type="spellStart"/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ежду</w:t>
            </w:r>
            <w:r w:rsidR="00111B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</w:t>
            </w: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E10" w:rsidRPr="00887E10" w:rsidTr="00887E10">
        <w:trPr>
          <w:trHeight w:val="310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МАОУ «Школа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№ 8 им. И.П. </w:t>
            </w:r>
            <w:proofErr w:type="spellStart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Хатунцева</w:t>
            </w:r>
            <w:proofErr w:type="spellEnd"/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  <w:r w:rsidRPr="00887E10"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  <w:t xml:space="preserve"> ГО г. Уфа РБ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a-RU"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Междисциплинар</w:t>
            </w:r>
            <w:proofErr w:type="spell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val="ba-RU" w:eastAsia="ru-RU"/>
              </w:rPr>
              <w:t>-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подход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развитию читательской деятельности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начальной школе как средство формирования функциональной грамотности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26.04.2022-26.04.2025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ФГБОУ ВО «БГПУ 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им. М. </w:t>
            </w: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Акмуллы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Янгирова</w:t>
            </w:r>
            <w:proofErr w:type="spellEnd"/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19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08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грамотности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уроках башкирского языка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14.02.2023-14.02.2026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ГАУ ДПО ИРО РБ,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Рахимова Э.Ф.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111B3A">
            <w:pPr>
              <w:spacing w:after="0" w:line="240" w:lineRule="auto"/>
              <w:ind w:hanging="6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</w:t>
            </w:r>
            <w:proofErr w:type="spellEnd"/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сетевая</w:t>
            </w:r>
          </w:p>
        </w:tc>
      </w:tr>
      <w:tr w:rsidR="00887E10" w:rsidRPr="00887E10" w:rsidTr="00887E10">
        <w:trPr>
          <w:trHeight w:val="38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E10" w:rsidRPr="00887E10" w:rsidRDefault="00887E10" w:rsidP="00887E10">
            <w:pPr>
              <w:spacing w:after="0" w:line="240" w:lineRule="auto"/>
              <w:ind w:left="-250" w:right="-2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0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pacing w:val="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Математическая грамотность  </w:t>
            </w:r>
            <w:proofErr w:type="gramStart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как компонент  функциональной грамотности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урочной деятельности </w:t>
            </w:r>
          </w:p>
          <w:p w:rsidR="00887E10" w:rsidRPr="00887E10" w:rsidRDefault="00887E10" w:rsidP="00887E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1-9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26.10.2022-26.10.2025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 непрерывного повышения профессионального мастерства педагогических работников ГБПОУ «Уфимский многопрофильный профессиональный колледж»,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Баширова Э.В.</w:t>
            </w:r>
          </w:p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E10" w:rsidRPr="00887E10" w:rsidRDefault="00887E10" w:rsidP="00887E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87E1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сетевая</w:t>
            </w:r>
          </w:p>
        </w:tc>
      </w:tr>
    </w:tbl>
    <w:p w:rsidR="00DE2EB5" w:rsidRPr="00887E10" w:rsidRDefault="00DE2EB5">
      <w:pPr>
        <w:rPr>
          <w:rFonts w:ascii="Times New Roman" w:hAnsi="Times New Roman" w:cs="Times New Roman"/>
          <w:sz w:val="24"/>
          <w:szCs w:val="24"/>
        </w:rPr>
      </w:pPr>
    </w:p>
    <w:sectPr w:rsidR="00DE2EB5" w:rsidRPr="0088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77"/>
    <w:rsid w:val="00111B3A"/>
    <w:rsid w:val="00887E10"/>
    <w:rsid w:val="009B5377"/>
    <w:rsid w:val="00D77BF0"/>
    <w:rsid w:val="00D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Абдрахманова Лена Нурисламовна</dc:creator>
  <cp:keywords/>
  <dc:description/>
  <cp:lastModifiedBy>Абдрахманова Лена Нурисламовна</cp:lastModifiedBy>
  <cp:revision>3</cp:revision>
  <dcterms:created xsi:type="dcterms:W3CDTF">2024-08-13T06:02:00Z</dcterms:created>
  <dcterms:modified xsi:type="dcterms:W3CDTF">2024-08-13T06:36:00Z</dcterms:modified>
</cp:coreProperties>
</file>